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C3242E" w14:textId="77777777" w:rsidR="004842B0" w:rsidRDefault="00497EE0" w:rsidP="00FC45D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COMPROMISO GRUPO PARLAMENTARIO POPULAR </w:t>
      </w:r>
    </w:p>
    <w:p w14:paraId="7B4FBC11" w14:textId="77777777" w:rsidR="00FC45D7" w:rsidRDefault="00FC45D7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CEEE3B1" w14:textId="77777777" w:rsidR="00FC45D7" w:rsidRDefault="00FC45D7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 presente documento constituye un compromiso político </w:t>
      </w:r>
      <w:r w:rsidRPr="00A431A6">
        <w:rPr>
          <w:rFonts w:ascii="Times New Roman" w:hAnsi="Times New Roman" w:cs="Times New Roman"/>
          <w:b/>
          <w:sz w:val="28"/>
          <w:szCs w:val="28"/>
        </w:rPr>
        <w:t>asumido íntegramente y en todos sus extremos por el Grupo Parlamentario Popul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>ar en la Asamblea de Madrid</w:t>
      </w:r>
      <w:r w:rsidR="00416C76">
        <w:rPr>
          <w:rFonts w:ascii="Times New Roman" w:hAnsi="Times New Roman" w:cs="Times New Roman"/>
          <w:sz w:val="28"/>
          <w:szCs w:val="28"/>
        </w:rPr>
        <w:t xml:space="preserve"> y en virtud del cual</w:t>
      </w:r>
      <w:r>
        <w:rPr>
          <w:rFonts w:ascii="Times New Roman" w:hAnsi="Times New Roman" w:cs="Times New Roman"/>
          <w:sz w:val="28"/>
          <w:szCs w:val="28"/>
        </w:rPr>
        <w:t>, este Grupo Parlamentario se compromete públicamente a:</w:t>
      </w:r>
    </w:p>
    <w:p w14:paraId="33A1DF88" w14:textId="2E61FA48" w:rsidR="00FC45D7" w:rsidRDefault="00FC45D7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1º) Apoyar la creación de una Comisión de Investigación en la Asamblea</w:t>
      </w:r>
      <w:r w:rsidR="008940AD">
        <w:rPr>
          <w:rFonts w:ascii="Times New Roman" w:hAnsi="Times New Roman" w:cs="Times New Roman"/>
          <w:sz w:val="28"/>
          <w:szCs w:val="28"/>
        </w:rPr>
        <w:t xml:space="preserve"> de Madrid para esclarecer en sede parlamentaria y con carácter de 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>urgencia</w:t>
      </w:r>
      <w:r w:rsidR="008940AD">
        <w:rPr>
          <w:rFonts w:ascii="Times New Roman" w:hAnsi="Times New Roman" w:cs="Times New Roman"/>
          <w:sz w:val="28"/>
          <w:szCs w:val="28"/>
        </w:rPr>
        <w:t>:</w:t>
      </w:r>
    </w:p>
    <w:p w14:paraId="64094343" w14:textId="1F9E1F9A" w:rsidR="00FC45D7" w:rsidRDefault="00FC45D7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8940AD">
        <w:rPr>
          <w:rFonts w:ascii="Times New Roman" w:hAnsi="Times New Roman" w:cs="Times New Roman"/>
          <w:sz w:val="28"/>
          <w:szCs w:val="28"/>
        </w:rPr>
        <w:t xml:space="preserve"> Todas</w:t>
      </w:r>
      <w:r w:rsidR="00416C76">
        <w:rPr>
          <w:rFonts w:ascii="Times New Roman" w:hAnsi="Times New Roman" w:cs="Times New Roman"/>
          <w:sz w:val="28"/>
          <w:szCs w:val="28"/>
        </w:rPr>
        <w:t xml:space="preserve"> y cada una de </w:t>
      </w:r>
      <w:r w:rsidR="008940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las </w:t>
      </w:r>
      <w:r w:rsidR="00BD03B5">
        <w:rPr>
          <w:rFonts w:ascii="Times New Roman" w:hAnsi="Times New Roman" w:cs="Times New Roman"/>
          <w:sz w:val="28"/>
          <w:szCs w:val="28"/>
        </w:rPr>
        <w:t xml:space="preserve">presuntas </w:t>
      </w:r>
      <w:r>
        <w:rPr>
          <w:rFonts w:ascii="Times New Roman" w:hAnsi="Times New Roman" w:cs="Times New Roman"/>
          <w:sz w:val="28"/>
          <w:szCs w:val="28"/>
        </w:rPr>
        <w:t>irregularidades producidas en</w:t>
      </w:r>
      <w:r w:rsidR="008940AD">
        <w:rPr>
          <w:rFonts w:ascii="Times New Roman" w:hAnsi="Times New Roman" w:cs="Times New Roman"/>
          <w:sz w:val="28"/>
          <w:szCs w:val="28"/>
        </w:rPr>
        <w:t xml:space="preserve"> torno </w:t>
      </w:r>
      <w:r>
        <w:rPr>
          <w:rFonts w:ascii="Times New Roman" w:hAnsi="Times New Roman" w:cs="Times New Roman"/>
          <w:sz w:val="28"/>
          <w:szCs w:val="28"/>
        </w:rPr>
        <w:t xml:space="preserve"> el Máster oficial </w:t>
      </w:r>
      <w:r>
        <w:rPr>
          <w:rFonts w:ascii="Times New Roman" w:hAnsi="Times New Roman" w:cs="Times New Roman"/>
          <w:i/>
          <w:sz w:val="28"/>
          <w:szCs w:val="28"/>
        </w:rPr>
        <w:t xml:space="preserve">“Derecho Público del Estado Autonómico” </w:t>
      </w:r>
      <w:r>
        <w:rPr>
          <w:rFonts w:ascii="Times New Roman" w:hAnsi="Times New Roman" w:cs="Times New Roman"/>
          <w:sz w:val="28"/>
          <w:szCs w:val="28"/>
        </w:rPr>
        <w:t>impartido en el curso 2011-2012 en la Universidad Rey Juan Carlos</w:t>
      </w:r>
      <w:r w:rsidR="008940AD">
        <w:rPr>
          <w:rFonts w:ascii="Times New Roman" w:hAnsi="Times New Roman" w:cs="Times New Roman"/>
          <w:sz w:val="28"/>
          <w:szCs w:val="28"/>
        </w:rPr>
        <w:t xml:space="preserve"> y que</w:t>
      </w:r>
      <w:r w:rsidR="00496560">
        <w:rPr>
          <w:rFonts w:ascii="Times New Roman" w:hAnsi="Times New Roman" w:cs="Times New Roman"/>
          <w:sz w:val="28"/>
          <w:szCs w:val="28"/>
        </w:rPr>
        <w:t>, de confirmarse,</w:t>
      </w:r>
      <w:r w:rsidR="008940AD">
        <w:rPr>
          <w:rFonts w:ascii="Times New Roman" w:hAnsi="Times New Roman" w:cs="Times New Roman"/>
          <w:sz w:val="28"/>
          <w:szCs w:val="28"/>
        </w:rPr>
        <w:t xml:space="preserve"> 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 xml:space="preserve">habrían supuesto un manifiesto e injustificable  trato de favor en beneficio de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la hoy presidenta de la Comunidad de Madrid, Dña. Cristina Cifuentes Cuencas</w:t>
      </w:r>
      <w:r>
        <w:rPr>
          <w:rFonts w:ascii="Times New Roman" w:hAnsi="Times New Roman" w:cs="Times New Roman"/>
          <w:sz w:val="28"/>
          <w:szCs w:val="28"/>
        </w:rPr>
        <w:t xml:space="preserve">, sin perjuicio de que tales irregularidades pudieran ser constitutivas de </w:t>
      </w:r>
      <w:r w:rsidRPr="00A431A6">
        <w:rPr>
          <w:rFonts w:ascii="Times New Roman" w:hAnsi="Times New Roman" w:cs="Times New Roman"/>
          <w:b/>
          <w:sz w:val="28"/>
          <w:szCs w:val="28"/>
        </w:rPr>
        <w:t>ilícitos penales de los que, en su caso, se daría traslado al Ministerio Fiscal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2665FE5" w14:textId="59C8CB8C" w:rsidR="00FC45D7" w:rsidRPr="00A431A6" w:rsidRDefault="00FC45D7" w:rsidP="00FC45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80CFA">
        <w:rPr>
          <w:rFonts w:ascii="Times New Roman" w:hAnsi="Times New Roman" w:cs="Times New Roman"/>
          <w:sz w:val="28"/>
          <w:szCs w:val="28"/>
        </w:rPr>
        <w:t xml:space="preserve"> Todas aquellas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31A6">
        <w:rPr>
          <w:rFonts w:ascii="Times New Roman" w:hAnsi="Times New Roman" w:cs="Times New Roman"/>
          <w:b/>
          <w:sz w:val="28"/>
          <w:szCs w:val="28"/>
        </w:rPr>
        <w:t>actuaciones posteriores realizadas tanto en la propia Universidad Rey Juan Carlos como en el ámbito del Gobierno de la Comunidad de Madrid</w:t>
      </w:r>
      <w:r>
        <w:rPr>
          <w:rFonts w:ascii="Times New Roman" w:hAnsi="Times New Roman" w:cs="Times New Roman"/>
          <w:sz w:val="28"/>
          <w:szCs w:val="28"/>
        </w:rPr>
        <w:t xml:space="preserve">, incluyendo su personal de confianza, y que </w:t>
      </w:r>
      <w:r w:rsidR="00BD03B5">
        <w:rPr>
          <w:rFonts w:ascii="Times New Roman" w:hAnsi="Times New Roman" w:cs="Times New Roman"/>
          <w:b/>
          <w:sz w:val="28"/>
          <w:szCs w:val="28"/>
        </w:rPr>
        <w:t>pudiesen haber</w:t>
      </w:r>
      <w:r w:rsidR="00496560">
        <w:rPr>
          <w:rFonts w:ascii="Times New Roman" w:hAnsi="Times New Roman" w:cs="Times New Roman"/>
          <w:b/>
          <w:sz w:val="28"/>
          <w:szCs w:val="28"/>
        </w:rPr>
        <w:t xml:space="preserve"> tenido como finalidad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presionar a autoridades 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>académicas,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profesores</w:t>
      </w:r>
      <w:r w:rsidR="00496560">
        <w:rPr>
          <w:rFonts w:ascii="Times New Roman" w:hAnsi="Times New Roman" w:cs="Times New Roman"/>
          <w:b/>
          <w:sz w:val="28"/>
          <w:szCs w:val="28"/>
        </w:rPr>
        <w:t xml:space="preserve"> o personal universitario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 xml:space="preserve"> para lograr la  ocultación de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las irregularidades cometidas,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 xml:space="preserve"> o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realizar actuac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 xml:space="preserve">iones presuntamente delictivas </w:t>
      </w:r>
      <w:r w:rsidRPr="00A431A6">
        <w:rPr>
          <w:rFonts w:ascii="Times New Roman" w:hAnsi="Times New Roman" w:cs="Times New Roman"/>
          <w:b/>
          <w:sz w:val="28"/>
          <w:szCs w:val="28"/>
        </w:rPr>
        <w:t>para ocultar</w:t>
      </w:r>
      <w:r w:rsidR="00496560">
        <w:rPr>
          <w:rFonts w:ascii="Times New Roman" w:hAnsi="Times New Roman" w:cs="Times New Roman"/>
          <w:b/>
          <w:sz w:val="28"/>
          <w:szCs w:val="28"/>
        </w:rPr>
        <w:t xml:space="preserve"> las citadas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irregularidad</w:t>
      </w:r>
      <w:r w:rsidR="008940AD" w:rsidRPr="00A431A6">
        <w:rPr>
          <w:rFonts w:ascii="Times New Roman" w:hAnsi="Times New Roman" w:cs="Times New Roman"/>
          <w:b/>
          <w:sz w:val="28"/>
          <w:szCs w:val="28"/>
        </w:rPr>
        <w:t xml:space="preserve">es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o induc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>ir a la comisión de las mismas</w:t>
      </w:r>
      <w:r w:rsidR="00416C76">
        <w:rPr>
          <w:rFonts w:ascii="Times New Roman" w:hAnsi="Times New Roman" w:cs="Times New Roman"/>
          <w:sz w:val="28"/>
          <w:szCs w:val="28"/>
        </w:rPr>
        <w:t xml:space="preserve">; todo ello, sin perjuicio de </w:t>
      </w:r>
      <w:r w:rsidR="00480CFA">
        <w:rPr>
          <w:rFonts w:ascii="Times New Roman" w:hAnsi="Times New Roman" w:cs="Times New Roman"/>
          <w:sz w:val="28"/>
          <w:szCs w:val="28"/>
        </w:rPr>
        <w:t xml:space="preserve">que </w:t>
      </w:r>
      <w:r w:rsidR="00416C76">
        <w:rPr>
          <w:rFonts w:ascii="Times New Roman" w:hAnsi="Times New Roman" w:cs="Times New Roman"/>
          <w:sz w:val="28"/>
          <w:szCs w:val="28"/>
        </w:rPr>
        <w:t>las citadas actuaciones puedan ser constitutivas de ilícitos penales de los que, en su caso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>, se daría traslado al Ministerio Fiscal.</w:t>
      </w:r>
    </w:p>
    <w:p w14:paraId="3C79A603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E2A86B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F63D6DB" w14:textId="77777777" w:rsidR="00416C76" w:rsidRDefault="00416C76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4365C10" w14:textId="77777777" w:rsidR="00416C76" w:rsidRDefault="00416C76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7696BF" w14:textId="77777777" w:rsidR="00416C76" w:rsidRDefault="00416C76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81FB6C" w14:textId="7C935DD6" w:rsidR="008940AD" w:rsidRDefault="008940AD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2º) El apoyo a la creación de la citada Comisión de Investigación incluirá todos y cada uno de los actos de impulso parlamentario</w:t>
      </w:r>
      <w:r w:rsidR="00496560">
        <w:rPr>
          <w:rFonts w:ascii="Times New Roman" w:hAnsi="Times New Roman" w:cs="Times New Roman"/>
          <w:sz w:val="28"/>
          <w:szCs w:val="28"/>
        </w:rPr>
        <w:t xml:space="preserve"> necesarios para  asegurar</w:t>
      </w:r>
      <w:r>
        <w:rPr>
          <w:rFonts w:ascii="Times New Roman" w:hAnsi="Times New Roman" w:cs="Times New Roman"/>
          <w:sz w:val="28"/>
          <w:szCs w:val="28"/>
        </w:rPr>
        <w:t xml:space="preserve"> la celeridad absoluta de sus trabajo</w:t>
      </w:r>
      <w:r w:rsidR="00416C76">
        <w:rPr>
          <w:rFonts w:ascii="Times New Roman" w:hAnsi="Times New Roman" w:cs="Times New Roman"/>
          <w:sz w:val="28"/>
          <w:szCs w:val="28"/>
        </w:rPr>
        <w:t xml:space="preserve">s y, entre otros y expresamente, </w:t>
      </w:r>
      <w:r>
        <w:rPr>
          <w:rFonts w:ascii="Times New Roman" w:hAnsi="Times New Roman" w:cs="Times New Roman"/>
          <w:sz w:val="28"/>
          <w:szCs w:val="28"/>
        </w:rPr>
        <w:t>los siguientes:</w:t>
      </w:r>
    </w:p>
    <w:p w14:paraId="49973680" w14:textId="3FC6FA81" w:rsidR="008940AD" w:rsidRDefault="008940AD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el apoyo</w:t>
      </w:r>
      <w:r w:rsidR="008805BA">
        <w:rPr>
          <w:rFonts w:ascii="Times New Roman" w:hAnsi="Times New Roman" w:cs="Times New Roman"/>
          <w:sz w:val="28"/>
          <w:szCs w:val="28"/>
        </w:rPr>
        <w:t xml:space="preserve"> del </w:t>
      </w:r>
      <w:r w:rsidR="00F0613A">
        <w:rPr>
          <w:rFonts w:ascii="Times New Roman" w:hAnsi="Times New Roman" w:cs="Times New Roman"/>
          <w:sz w:val="28"/>
          <w:szCs w:val="28"/>
        </w:rPr>
        <w:t xml:space="preserve"> Grupo Parlamentario Popular en la Asamblea de Madrid </w:t>
      </w:r>
      <w:r>
        <w:rPr>
          <w:rFonts w:ascii="Times New Roman" w:hAnsi="Times New Roman" w:cs="Times New Roman"/>
          <w:sz w:val="28"/>
          <w:szCs w:val="28"/>
        </w:rPr>
        <w:t xml:space="preserve"> a la celebración de </w:t>
      </w:r>
      <w:r w:rsidRPr="00A431A6">
        <w:rPr>
          <w:rFonts w:ascii="Times New Roman" w:hAnsi="Times New Roman" w:cs="Times New Roman"/>
          <w:b/>
          <w:sz w:val="28"/>
          <w:szCs w:val="28"/>
        </w:rPr>
        <w:t>cuantas  reuniones extraordinarias y urgentes de la Mesa de la Asamblea, de la Junta de Portavoces  de la propia Comisión de Investigación</w:t>
      </w:r>
      <w:r w:rsidR="00F0613A" w:rsidRPr="00A431A6">
        <w:rPr>
          <w:rFonts w:ascii="Times New Roman" w:hAnsi="Times New Roman" w:cs="Times New Roman"/>
          <w:b/>
          <w:sz w:val="28"/>
          <w:szCs w:val="28"/>
        </w:rPr>
        <w:t xml:space="preserve"> o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de cualesquiera otros órganos parlamentarios</w:t>
      </w:r>
      <w:r w:rsidR="00F0613A" w:rsidRPr="00A431A6">
        <w:rPr>
          <w:rFonts w:ascii="Times New Roman" w:hAnsi="Times New Roman" w:cs="Times New Roman"/>
          <w:b/>
          <w:sz w:val="28"/>
          <w:szCs w:val="28"/>
        </w:rPr>
        <w:t xml:space="preserve"> fuesen necesarios para asegurar la celeridad de los trabajos</w:t>
      </w:r>
      <w:r w:rsidR="00F0613A">
        <w:rPr>
          <w:rFonts w:ascii="Times New Roman" w:hAnsi="Times New Roman" w:cs="Times New Roman"/>
          <w:sz w:val="28"/>
          <w:szCs w:val="28"/>
        </w:rPr>
        <w:t xml:space="preserve"> de la Comisión de Investigación; se incluye</w:t>
      </w:r>
      <w:r w:rsidR="00416C76">
        <w:rPr>
          <w:rFonts w:ascii="Times New Roman" w:hAnsi="Times New Roman" w:cs="Times New Roman"/>
          <w:sz w:val="28"/>
          <w:szCs w:val="28"/>
        </w:rPr>
        <w:t xml:space="preserve"> el compromiso expreso de </w:t>
      </w:r>
      <w:r w:rsidR="00F0613A">
        <w:rPr>
          <w:rFonts w:ascii="Times New Roman" w:hAnsi="Times New Roman" w:cs="Times New Roman"/>
          <w:sz w:val="28"/>
          <w:szCs w:val="28"/>
        </w:rPr>
        <w:t xml:space="preserve"> subordina</w:t>
      </w:r>
      <w:r w:rsidR="00480CFA">
        <w:rPr>
          <w:rFonts w:ascii="Times New Roman" w:hAnsi="Times New Roman" w:cs="Times New Roman"/>
          <w:sz w:val="28"/>
          <w:szCs w:val="28"/>
        </w:rPr>
        <w:t xml:space="preserve">r el desarrollo de cualesquiera </w:t>
      </w:r>
      <w:r w:rsidR="00F0613A">
        <w:rPr>
          <w:rFonts w:ascii="Times New Roman" w:hAnsi="Times New Roman" w:cs="Times New Roman"/>
          <w:sz w:val="28"/>
          <w:szCs w:val="28"/>
        </w:rPr>
        <w:t>otras actividades parlamentar</w:t>
      </w:r>
      <w:r w:rsidR="00480CFA">
        <w:rPr>
          <w:rFonts w:ascii="Times New Roman" w:hAnsi="Times New Roman" w:cs="Times New Roman"/>
          <w:sz w:val="28"/>
          <w:szCs w:val="28"/>
        </w:rPr>
        <w:t>ias a los compromisos aceptados en el presente documento</w:t>
      </w:r>
      <w:r w:rsidR="00F0613A">
        <w:rPr>
          <w:rFonts w:ascii="Times New Roman" w:hAnsi="Times New Roman" w:cs="Times New Roman"/>
          <w:sz w:val="28"/>
          <w:szCs w:val="28"/>
        </w:rPr>
        <w:t>.</w:t>
      </w:r>
    </w:p>
    <w:p w14:paraId="4912A54A" w14:textId="169B951B" w:rsidR="00F0613A" w:rsidRPr="00A431A6" w:rsidRDefault="00F0613A" w:rsidP="00FC45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Este apoyo se concreta en lo que al calendario de trabajo de la Comisión de Investigación se refiere a la celebración</w:t>
      </w:r>
      <w:r w:rsidR="008805BA">
        <w:rPr>
          <w:rFonts w:ascii="Times New Roman" w:hAnsi="Times New Roman" w:cs="Times New Roman"/>
          <w:sz w:val="28"/>
          <w:szCs w:val="28"/>
        </w:rPr>
        <w:t xml:space="preserve">, como mínimo irrenunciable, </w:t>
      </w:r>
      <w:r>
        <w:rPr>
          <w:rFonts w:ascii="Times New Roman" w:hAnsi="Times New Roman" w:cs="Times New Roman"/>
          <w:sz w:val="28"/>
          <w:szCs w:val="28"/>
        </w:rPr>
        <w:t xml:space="preserve"> de </w:t>
      </w:r>
      <w:r w:rsidRPr="00A431A6">
        <w:rPr>
          <w:rFonts w:ascii="Times New Roman" w:hAnsi="Times New Roman" w:cs="Times New Roman"/>
          <w:b/>
          <w:sz w:val="28"/>
          <w:szCs w:val="28"/>
        </w:rPr>
        <w:t>tres sesiones de la citada Comisión en l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>as fechas: 20, 2</w:t>
      </w:r>
      <w:r w:rsidR="00497EE0">
        <w:rPr>
          <w:rFonts w:ascii="Times New Roman" w:hAnsi="Times New Roman" w:cs="Times New Roman"/>
          <w:b/>
          <w:sz w:val="28"/>
          <w:szCs w:val="28"/>
        </w:rPr>
        <w:t>3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 xml:space="preserve"> y 2</w:t>
      </w:r>
      <w:r w:rsidR="00497EE0">
        <w:rPr>
          <w:rFonts w:ascii="Times New Roman" w:hAnsi="Times New Roman" w:cs="Times New Roman"/>
          <w:b/>
          <w:sz w:val="28"/>
          <w:szCs w:val="28"/>
        </w:rPr>
        <w:t>4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 xml:space="preserve"> de abril de 2018</w:t>
      </w:r>
      <w:r w:rsidR="00A851BD">
        <w:rPr>
          <w:rFonts w:ascii="Times New Roman" w:hAnsi="Times New Roman" w:cs="Times New Roman"/>
          <w:b/>
          <w:sz w:val="28"/>
          <w:szCs w:val="28"/>
        </w:rPr>
        <w:t xml:space="preserve">. Los trabajos de dicha Comisión finalizarán en abril de 2018. </w:t>
      </w:r>
    </w:p>
    <w:p w14:paraId="6B5BEB16" w14:textId="77777777" w:rsidR="00852DD9" w:rsidRDefault="00F0613A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Este apoyo se concreta en lo que a la lista de comparecientes ante la citada Comisión de investigación se refiere a incluir</w:t>
      </w:r>
      <w:r w:rsidR="00416C76">
        <w:rPr>
          <w:rFonts w:ascii="Times New Roman" w:hAnsi="Times New Roman" w:cs="Times New Roman"/>
          <w:sz w:val="28"/>
          <w:szCs w:val="28"/>
        </w:rPr>
        <w:t xml:space="preserve">, 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>como mínimo irrenunciable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a las siguientes personas</w:t>
      </w:r>
      <w:r>
        <w:rPr>
          <w:rFonts w:ascii="Times New Roman" w:hAnsi="Times New Roman" w:cs="Times New Roman"/>
          <w:sz w:val="28"/>
          <w:szCs w:val="28"/>
        </w:rPr>
        <w:t>, en</w:t>
      </w:r>
      <w:r w:rsidR="00852DD9">
        <w:rPr>
          <w:rFonts w:ascii="Times New Roman" w:hAnsi="Times New Roman" w:cs="Times New Roman"/>
          <w:sz w:val="28"/>
          <w:szCs w:val="28"/>
        </w:rPr>
        <w:t xml:space="preserve"> el </w:t>
      </w:r>
      <w:r>
        <w:rPr>
          <w:rFonts w:ascii="Times New Roman" w:hAnsi="Times New Roman" w:cs="Times New Roman"/>
          <w:sz w:val="28"/>
          <w:szCs w:val="28"/>
        </w:rPr>
        <w:t>o</w:t>
      </w:r>
      <w:r w:rsidR="00416C76">
        <w:rPr>
          <w:rFonts w:ascii="Times New Roman" w:hAnsi="Times New Roman" w:cs="Times New Roman"/>
          <w:sz w:val="28"/>
          <w:szCs w:val="28"/>
        </w:rPr>
        <w:t xml:space="preserve">rden que determine la Comisión y 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>cuantas veces fuese preciso previa habilitación de las sesiones extraordinarias necesarias y siempre dentro del mes de abril de 2018:</w:t>
      </w:r>
    </w:p>
    <w:p w14:paraId="405697B7" w14:textId="77777777" w:rsidR="00F0613A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F0613A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ña. Cristina Cifuentes Cuencas, Presidenta de la Comunidad de Madrid.</w:t>
      </w:r>
    </w:p>
    <w:p w14:paraId="55071089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D. Javier Ramos López, Rector de la Universidad Rey Juan Carlos.</w:t>
      </w:r>
    </w:p>
    <w:p w14:paraId="0B12356F" w14:textId="77777777" w:rsidR="00EC0810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D. Enrique Álvarez Conde, Catedrático de la Universidad Rey Juan Carlos</w:t>
      </w:r>
      <w:r w:rsidR="00EC0810">
        <w:rPr>
          <w:rFonts w:ascii="Times New Roman" w:hAnsi="Times New Roman" w:cs="Times New Roman"/>
          <w:sz w:val="28"/>
          <w:szCs w:val="28"/>
        </w:rPr>
        <w:t>.</w:t>
      </w:r>
    </w:p>
    <w:p w14:paraId="549898BF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D. Pablo Chico de la Cámara, Catedrático de la URJC.</w:t>
      </w:r>
    </w:p>
    <w:p w14:paraId="7D28C4C7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Dña. Alicia López de los Mozos</w:t>
      </w:r>
      <w:r w:rsidR="00EC0810">
        <w:rPr>
          <w:rFonts w:ascii="Times New Roman" w:hAnsi="Times New Roman" w:cs="Times New Roman"/>
          <w:sz w:val="28"/>
          <w:szCs w:val="28"/>
        </w:rPr>
        <w:t xml:space="preserve"> Díaz-Madroñero </w:t>
      </w:r>
      <w:r>
        <w:rPr>
          <w:rFonts w:ascii="Times New Roman" w:hAnsi="Times New Roman" w:cs="Times New Roman"/>
          <w:sz w:val="28"/>
          <w:szCs w:val="28"/>
        </w:rPr>
        <w:t>, profesora de la URJC.</w:t>
      </w:r>
    </w:p>
    <w:p w14:paraId="20120DFE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Dña. Cecilia Rosado</w:t>
      </w:r>
      <w:r w:rsidR="00EC0810">
        <w:rPr>
          <w:rFonts w:ascii="Times New Roman" w:hAnsi="Times New Roman" w:cs="Times New Roman"/>
          <w:sz w:val="28"/>
          <w:szCs w:val="28"/>
        </w:rPr>
        <w:t xml:space="preserve"> Villaverde</w:t>
      </w:r>
      <w:r>
        <w:rPr>
          <w:rFonts w:ascii="Times New Roman" w:hAnsi="Times New Roman" w:cs="Times New Roman"/>
          <w:sz w:val="28"/>
          <w:szCs w:val="28"/>
        </w:rPr>
        <w:t>, profesora de la URJC.</w:t>
      </w:r>
    </w:p>
    <w:p w14:paraId="6FAF7AF3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Dña. Clara</w:t>
      </w:r>
      <w:r w:rsidR="0080287B">
        <w:rPr>
          <w:rFonts w:ascii="Times New Roman" w:hAnsi="Times New Roman" w:cs="Times New Roman"/>
          <w:sz w:val="28"/>
          <w:szCs w:val="28"/>
        </w:rPr>
        <w:t xml:space="preserve"> María </w:t>
      </w:r>
      <w:r>
        <w:rPr>
          <w:rFonts w:ascii="Times New Roman" w:hAnsi="Times New Roman" w:cs="Times New Roman"/>
          <w:sz w:val="28"/>
          <w:szCs w:val="28"/>
        </w:rPr>
        <w:t xml:space="preserve"> Souto</w:t>
      </w:r>
      <w:r w:rsidR="0080287B">
        <w:rPr>
          <w:rFonts w:ascii="Times New Roman" w:hAnsi="Times New Roman" w:cs="Times New Roman"/>
          <w:sz w:val="28"/>
          <w:szCs w:val="28"/>
        </w:rPr>
        <w:t xml:space="preserve"> Galván</w:t>
      </w:r>
      <w:r>
        <w:rPr>
          <w:rFonts w:ascii="Times New Roman" w:hAnsi="Times New Roman" w:cs="Times New Roman"/>
          <w:sz w:val="28"/>
          <w:szCs w:val="28"/>
        </w:rPr>
        <w:t>, profesora de la URJC.</w:t>
      </w:r>
    </w:p>
    <w:p w14:paraId="3A0CA687" w14:textId="77777777" w:rsidR="00852DD9" w:rsidRDefault="00852DD9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8) </w:t>
      </w:r>
      <w:r w:rsidR="00EC0810">
        <w:rPr>
          <w:rFonts w:ascii="Times New Roman" w:hAnsi="Times New Roman" w:cs="Times New Roman"/>
          <w:sz w:val="28"/>
          <w:szCs w:val="28"/>
        </w:rPr>
        <w:t>Dña. Amalia Calonge Celada , técnica de gestión de la URJC.</w:t>
      </w:r>
    </w:p>
    <w:p w14:paraId="125D5267" w14:textId="77777777" w:rsidR="00EC0810" w:rsidRDefault="00EC0810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Dña. María Teresa Feito Higueruela, asesora de la Consejería de Educación e Investigación de la Comunidad de Madrid.</w:t>
      </w:r>
    </w:p>
    <w:p w14:paraId="212EE63A" w14:textId="77777777" w:rsidR="0015348A" w:rsidRDefault="0015348A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Representantes de las asociaciones universitarias denunciantes ante la Fiscalía Provincial de Madrid.</w:t>
      </w:r>
    </w:p>
    <w:p w14:paraId="13AF23C8" w14:textId="51644B28" w:rsidR="00A851BD" w:rsidRDefault="00A851BD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11) Pedro González-Trevijano, ex rector de la Universidad Rey Juan Carlos. </w:t>
      </w:r>
    </w:p>
    <w:p w14:paraId="299B99B4" w14:textId="54688EF9" w:rsidR="00A851BD" w:rsidRDefault="00A851BD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 Fernando Suárez Bilbao, ex rector de la Universidad Rey Juan Carlos.</w:t>
      </w:r>
    </w:p>
    <w:p w14:paraId="1F430A60" w14:textId="77777777" w:rsidR="00F0613A" w:rsidRDefault="00F0613A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2C0C2E" w14:textId="7F6A5853" w:rsidR="00A35B52" w:rsidRPr="00A35B52" w:rsidRDefault="00A35B52" w:rsidP="00A35B52">
      <w:pPr>
        <w:jc w:val="both"/>
        <w:rPr>
          <w:rFonts w:ascii="Times New Roman" w:hAnsi="Times New Roman" w:cs="Times New Roman"/>
          <w:sz w:val="28"/>
          <w:szCs w:val="28"/>
        </w:rPr>
      </w:pPr>
      <w:r w:rsidRPr="00A35B52">
        <w:rPr>
          <w:rFonts w:ascii="Times New Roman" w:hAnsi="Times New Roman" w:cs="Times New Roman"/>
          <w:sz w:val="28"/>
          <w:szCs w:val="28"/>
        </w:rPr>
        <w:t xml:space="preserve">Las comparecencias se desarrollarán con </w:t>
      </w:r>
      <w:r>
        <w:rPr>
          <w:rFonts w:ascii="Times New Roman" w:hAnsi="Times New Roman" w:cs="Times New Roman"/>
          <w:sz w:val="28"/>
          <w:szCs w:val="28"/>
        </w:rPr>
        <w:t xml:space="preserve">arreglo al siguiente esquema de </w:t>
      </w:r>
      <w:r w:rsidRPr="00A35B52">
        <w:rPr>
          <w:rFonts w:ascii="Times New Roman" w:hAnsi="Times New Roman" w:cs="Times New Roman"/>
          <w:sz w:val="28"/>
          <w:szCs w:val="28"/>
        </w:rPr>
        <w:t>intervenciones:</w:t>
      </w:r>
    </w:p>
    <w:p w14:paraId="10DDB6A1" w14:textId="77777777" w:rsidR="00A35B52" w:rsidRDefault="00A35B52" w:rsidP="00A35B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35B52">
        <w:rPr>
          <w:rFonts w:ascii="Times New Roman" w:hAnsi="Times New Roman" w:cs="Times New Roman"/>
          <w:sz w:val="28"/>
          <w:szCs w:val="28"/>
        </w:rPr>
        <w:t>. Turno de los Grupos Parlamentarios para fijación de los extremos sobre los que desean que los comparecientes informen de acuerdo con lo contenido en el requerimiento.</w:t>
      </w:r>
    </w:p>
    <w:p w14:paraId="73FCB689" w14:textId="77777777" w:rsidR="00A35B52" w:rsidRDefault="00A35B52" w:rsidP="00A35B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35B52">
        <w:rPr>
          <w:rFonts w:ascii="Times New Roman" w:hAnsi="Times New Roman" w:cs="Times New Roman"/>
          <w:sz w:val="28"/>
          <w:szCs w:val="28"/>
        </w:rPr>
        <w:t>Intervención del compareciente y de los Grupos Parlamentarios por el procedimiento de pregunta y respuesta.</w:t>
      </w:r>
    </w:p>
    <w:p w14:paraId="3F0CBF02" w14:textId="40F3A719" w:rsidR="00A35B52" w:rsidRDefault="00A35B52" w:rsidP="00A35B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35B52">
        <w:rPr>
          <w:rFonts w:ascii="Times New Roman" w:hAnsi="Times New Roman" w:cs="Times New Roman"/>
          <w:sz w:val="28"/>
          <w:szCs w:val="28"/>
        </w:rPr>
        <w:t>La duración de cada comparecencia no podrá ser superior a una hora y cuarenta y cinco minutos.</w:t>
      </w:r>
    </w:p>
    <w:p w14:paraId="5E5E3156" w14:textId="77777777" w:rsidR="00A35B52" w:rsidRPr="00A35B52" w:rsidRDefault="00A35B52" w:rsidP="00A35B52">
      <w:pPr>
        <w:pStyle w:val="Prrafodelista"/>
        <w:jc w:val="both"/>
        <w:rPr>
          <w:rFonts w:ascii="Times New Roman" w:hAnsi="Times New Roman" w:cs="Times New Roman"/>
          <w:sz w:val="28"/>
          <w:szCs w:val="28"/>
        </w:rPr>
      </w:pPr>
    </w:p>
    <w:p w14:paraId="69F1CD67" w14:textId="77777777" w:rsidR="008940AD" w:rsidRDefault="008940AD" w:rsidP="00FC45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el apoyo</w:t>
      </w:r>
      <w:r w:rsidR="00F0613A">
        <w:rPr>
          <w:rFonts w:ascii="Times New Roman" w:hAnsi="Times New Roman" w:cs="Times New Roman"/>
          <w:sz w:val="28"/>
          <w:szCs w:val="28"/>
        </w:rPr>
        <w:t xml:space="preserve"> del Grupo Parlamentario Popular de la Asamblea de Madrid</w:t>
      </w:r>
      <w:r w:rsidR="00416C76">
        <w:rPr>
          <w:rFonts w:ascii="Times New Roman" w:hAnsi="Times New Roman" w:cs="Times New Roman"/>
          <w:sz w:val="28"/>
          <w:szCs w:val="28"/>
        </w:rPr>
        <w:t xml:space="preserve"> se extiende a apoyar decidida e inequívocamente</w:t>
      </w:r>
      <w:r w:rsidR="00A431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todas las actuaciones encaminadas </w:t>
      </w:r>
      <w:r w:rsidRPr="00A431A6">
        <w:rPr>
          <w:rFonts w:ascii="Times New Roman" w:hAnsi="Times New Roman" w:cs="Times New Roman"/>
          <w:b/>
          <w:sz w:val="28"/>
          <w:szCs w:val="28"/>
        </w:rPr>
        <w:t>a habilitar todos los días y horas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 xml:space="preserve"> necesarios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y disponer de todos los medios materiales y humanos</w:t>
      </w:r>
      <w:r w:rsidR="00416C76" w:rsidRPr="00A431A6">
        <w:rPr>
          <w:rFonts w:ascii="Times New Roman" w:hAnsi="Times New Roman" w:cs="Times New Roman"/>
          <w:b/>
          <w:sz w:val="28"/>
          <w:szCs w:val="28"/>
        </w:rPr>
        <w:t xml:space="preserve"> precisos </w:t>
      </w:r>
      <w:r w:rsidRPr="00A431A6">
        <w:rPr>
          <w:rFonts w:ascii="Times New Roman" w:hAnsi="Times New Roman" w:cs="Times New Roman"/>
          <w:b/>
          <w:sz w:val="28"/>
          <w:szCs w:val="28"/>
        </w:rPr>
        <w:t xml:space="preserve"> al servicio de la Asamblea de Madrid con el fin de asegurar la absoluta celeridad en el desarrollo de los trabajos</w:t>
      </w:r>
      <w:r>
        <w:rPr>
          <w:rFonts w:ascii="Times New Roman" w:hAnsi="Times New Roman" w:cs="Times New Roman"/>
          <w:sz w:val="28"/>
          <w:szCs w:val="28"/>
        </w:rPr>
        <w:t xml:space="preserve"> de la Comisión de Investigación.</w:t>
      </w:r>
    </w:p>
    <w:p w14:paraId="7C61E206" w14:textId="77777777" w:rsidR="008940AD" w:rsidRDefault="008940AD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228F8D0" w14:textId="77777777" w:rsidR="00497EE0" w:rsidRDefault="00497EE0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8DE2E7D" w14:textId="77777777" w:rsidR="00BF0A24" w:rsidRDefault="00BF0A24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15D41B" w14:textId="4F850965" w:rsidR="00BF0A24" w:rsidRDefault="00D30B1B" w:rsidP="00480CF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Madrid, a 9</w:t>
      </w:r>
      <w:r w:rsidR="00497EE0">
        <w:rPr>
          <w:rFonts w:ascii="Times New Roman" w:hAnsi="Times New Roman" w:cs="Times New Roman"/>
          <w:sz w:val="28"/>
          <w:szCs w:val="28"/>
        </w:rPr>
        <w:t xml:space="preserve"> de abril de 2018</w:t>
      </w:r>
    </w:p>
    <w:p w14:paraId="1376F45E" w14:textId="77777777" w:rsidR="00497EE0" w:rsidRDefault="00497EE0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89647B" w14:textId="77777777" w:rsidR="00497EE0" w:rsidRDefault="00497EE0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E0B494" w14:textId="77777777" w:rsidR="00497EE0" w:rsidRDefault="00497EE0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7C48D6" w14:textId="77777777" w:rsidR="00497EE0" w:rsidRDefault="00497EE0" w:rsidP="00497EE0">
      <w:pPr>
        <w:jc w:val="right"/>
        <w:rPr>
          <w:rFonts w:ascii="Times New Roman" w:hAnsi="Times New Roman" w:cs="Times New Roman"/>
          <w:sz w:val="28"/>
          <w:szCs w:val="28"/>
        </w:rPr>
      </w:pPr>
      <w:r w:rsidRPr="00497EE0">
        <w:rPr>
          <w:rFonts w:ascii="Times New Roman" w:hAnsi="Times New Roman" w:cs="Times New Roman"/>
          <w:b/>
          <w:sz w:val="28"/>
          <w:szCs w:val="28"/>
        </w:rPr>
        <w:t>Enrique Matías Ossorio Cre</w:t>
      </w:r>
      <w:r w:rsidR="0015348A">
        <w:rPr>
          <w:rFonts w:ascii="Times New Roman" w:hAnsi="Times New Roman" w:cs="Times New Roman"/>
          <w:b/>
          <w:sz w:val="28"/>
          <w:szCs w:val="28"/>
        </w:rPr>
        <w:t>s</w:t>
      </w:r>
      <w:r w:rsidRPr="00497EE0">
        <w:rPr>
          <w:rFonts w:ascii="Times New Roman" w:hAnsi="Times New Roman" w:cs="Times New Roman"/>
          <w:b/>
          <w:sz w:val="28"/>
          <w:szCs w:val="28"/>
        </w:rPr>
        <w:t>po</w:t>
      </w:r>
      <w:r>
        <w:rPr>
          <w:rFonts w:ascii="Times New Roman" w:hAnsi="Times New Roman" w:cs="Times New Roman"/>
          <w:sz w:val="28"/>
          <w:szCs w:val="28"/>
        </w:rPr>
        <w:br/>
      </w:r>
      <w:r w:rsidRPr="00497EE0">
        <w:rPr>
          <w:rFonts w:ascii="Times New Roman" w:hAnsi="Times New Roman" w:cs="Times New Roman"/>
          <w:sz w:val="24"/>
          <w:szCs w:val="24"/>
        </w:rPr>
        <w:t>Portavoz GP Popular en la Asamblea de Madrid</w:t>
      </w:r>
    </w:p>
    <w:p w14:paraId="280326FD" w14:textId="77777777" w:rsidR="00497EE0" w:rsidRPr="00FC45D7" w:rsidRDefault="00497EE0" w:rsidP="00FC45D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97EE0" w:rsidRPr="00FC45D7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3477F9" w14:textId="77777777" w:rsidR="00BA5686" w:rsidRDefault="00BA5686" w:rsidP="0080287B">
      <w:pPr>
        <w:spacing w:after="0" w:line="240" w:lineRule="auto"/>
      </w:pPr>
      <w:r>
        <w:separator/>
      </w:r>
    </w:p>
  </w:endnote>
  <w:endnote w:type="continuationSeparator" w:id="0">
    <w:p w14:paraId="1227C502" w14:textId="77777777" w:rsidR="00BA5686" w:rsidRDefault="00BA5686" w:rsidP="00802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4382583"/>
      <w:docPartObj>
        <w:docPartGallery w:val="Page Numbers (Bottom of Page)"/>
        <w:docPartUnique/>
      </w:docPartObj>
    </w:sdtPr>
    <w:sdtEndPr/>
    <w:sdtContent>
      <w:p w14:paraId="17545180" w14:textId="77777777" w:rsidR="00D30B1B" w:rsidRDefault="00D30B1B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1C42">
          <w:rPr>
            <w:noProof/>
          </w:rPr>
          <w:t>2</w:t>
        </w:r>
        <w:r>
          <w:fldChar w:fldCharType="end"/>
        </w:r>
      </w:p>
    </w:sdtContent>
  </w:sdt>
  <w:p w14:paraId="18C7480C" w14:textId="77777777" w:rsidR="00D30B1B" w:rsidRDefault="00D30B1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311AD4" w14:textId="77777777" w:rsidR="00BA5686" w:rsidRDefault="00BA5686" w:rsidP="0080287B">
      <w:pPr>
        <w:spacing w:after="0" w:line="240" w:lineRule="auto"/>
      </w:pPr>
      <w:r>
        <w:separator/>
      </w:r>
    </w:p>
  </w:footnote>
  <w:footnote w:type="continuationSeparator" w:id="0">
    <w:p w14:paraId="5E46D066" w14:textId="77777777" w:rsidR="00BA5686" w:rsidRDefault="00BA5686" w:rsidP="008028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B017E"/>
    <w:multiLevelType w:val="hybridMultilevel"/>
    <w:tmpl w:val="F148E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07B"/>
    <w:rsid w:val="0015348A"/>
    <w:rsid w:val="003F58A1"/>
    <w:rsid w:val="00416C76"/>
    <w:rsid w:val="00480CFA"/>
    <w:rsid w:val="004842B0"/>
    <w:rsid w:val="00496560"/>
    <w:rsid w:val="00497EE0"/>
    <w:rsid w:val="00761C42"/>
    <w:rsid w:val="0080287B"/>
    <w:rsid w:val="00852DD9"/>
    <w:rsid w:val="008805BA"/>
    <w:rsid w:val="008940AD"/>
    <w:rsid w:val="008B6B19"/>
    <w:rsid w:val="00973340"/>
    <w:rsid w:val="009E31CD"/>
    <w:rsid w:val="00A35B52"/>
    <w:rsid w:val="00A431A6"/>
    <w:rsid w:val="00A516AA"/>
    <w:rsid w:val="00A851BD"/>
    <w:rsid w:val="00AA404C"/>
    <w:rsid w:val="00AF134D"/>
    <w:rsid w:val="00BA1223"/>
    <w:rsid w:val="00BA5686"/>
    <w:rsid w:val="00BD03B5"/>
    <w:rsid w:val="00BF0A24"/>
    <w:rsid w:val="00C976B7"/>
    <w:rsid w:val="00D30B1B"/>
    <w:rsid w:val="00D4185A"/>
    <w:rsid w:val="00D95C2F"/>
    <w:rsid w:val="00E43CF5"/>
    <w:rsid w:val="00EC0810"/>
    <w:rsid w:val="00EF207B"/>
    <w:rsid w:val="00F0613A"/>
    <w:rsid w:val="00FC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F48D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2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287B"/>
  </w:style>
  <w:style w:type="paragraph" w:styleId="Piedepgina">
    <w:name w:val="footer"/>
    <w:basedOn w:val="Normal"/>
    <w:link w:val="PiedepginaCar"/>
    <w:uiPriority w:val="99"/>
    <w:unhideWhenUsed/>
    <w:rsid w:val="00802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287B"/>
  </w:style>
  <w:style w:type="paragraph" w:styleId="Textodeglobo">
    <w:name w:val="Balloon Text"/>
    <w:basedOn w:val="Normal"/>
    <w:link w:val="TextodegloboCar"/>
    <w:uiPriority w:val="99"/>
    <w:semiHidden/>
    <w:unhideWhenUsed/>
    <w:rsid w:val="00802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28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35B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2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287B"/>
  </w:style>
  <w:style w:type="paragraph" w:styleId="Piedepgina">
    <w:name w:val="footer"/>
    <w:basedOn w:val="Normal"/>
    <w:link w:val="PiedepginaCar"/>
    <w:uiPriority w:val="99"/>
    <w:unhideWhenUsed/>
    <w:rsid w:val="00802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287B"/>
  </w:style>
  <w:style w:type="paragraph" w:styleId="Textodeglobo">
    <w:name w:val="Balloon Text"/>
    <w:basedOn w:val="Normal"/>
    <w:link w:val="TextodegloboCar"/>
    <w:uiPriority w:val="99"/>
    <w:semiHidden/>
    <w:unhideWhenUsed/>
    <w:rsid w:val="00802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28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35B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759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Quintans Calvelo</dc:creator>
  <cp:lastModifiedBy>Jesus Serrada Diaz</cp:lastModifiedBy>
  <cp:revision>1</cp:revision>
  <cp:lastPrinted>2018-04-08T18:36:00Z</cp:lastPrinted>
  <dcterms:created xsi:type="dcterms:W3CDTF">2018-04-09T06:19:00Z</dcterms:created>
  <dcterms:modified xsi:type="dcterms:W3CDTF">2018-04-09T18:31:00Z</dcterms:modified>
</cp:coreProperties>
</file>